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9568"/>
      </w:tblGrid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0" w:type="pct"/>
            <w:vMerge w:val="restar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=======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LC02637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=======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2D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STATE OF RHODE ISLAND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2DE5">
              <w:rPr>
                <w:rFonts w:ascii="Times New Roman" w:eastAsia="Times New Roman" w:hAnsi="Times New Roman" w:cs="Times New Roman"/>
                <w:b/>
                <w:bCs/>
              </w:rPr>
              <w:t>IN GENERAL ASSEMBLY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2DE5">
              <w:rPr>
                <w:rFonts w:ascii="Times New Roman" w:eastAsia="Times New Roman" w:hAnsi="Times New Roman" w:cs="Times New Roman"/>
                <w:b/>
                <w:bCs/>
              </w:rPr>
              <w:t>JANUARY SESSION, A.D. 2012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2DE5">
              <w:rPr>
                <w:rFonts w:ascii="Times New Roman" w:eastAsia="Times New Roman" w:hAnsi="Times New Roman" w:cs="Times New Roman"/>
                <w:b/>
                <w:bCs/>
              </w:rPr>
              <w:t>____________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DC2DE5">
              <w:rPr>
                <w:rFonts w:ascii="Times New Roman" w:eastAsia="Times New Roman" w:hAnsi="Times New Roman" w:cs="Times New Roman"/>
                <w:b/>
                <w:bCs/>
                <w:caps/>
              </w:rPr>
              <w:t>H O U S E R E S O L U T I O N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DC2DE5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SUPPORTING THE NAGORNO-KARABAKH REPUBLIC'S EFFORTS TO DEVELOP AS A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DC2DE5">
              <w:rPr>
                <w:rFonts w:ascii="Times New Roman" w:eastAsia="Times New Roman" w:hAnsi="Times New Roman" w:cs="Times New Roman"/>
                <w:b/>
                <w:bCs/>
                <w:caps/>
              </w:rPr>
              <w:t>FREE AND INDEPENDENT NATION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Introduced By:</w:t>
            </w:r>
            <w:r w:rsidRPr="00DC2DE5">
              <w:rPr>
                <w:rFonts w:ascii="Times New Roman" w:eastAsia="Times New Roman" w:hAnsi="Times New Roman" w:cs="Times New Roman"/>
              </w:rPr>
              <w:t xml:space="preserve"> Representatives Fox, </w:t>
            </w:r>
            <w:proofErr w:type="spellStart"/>
            <w:r w:rsidRPr="00DC2DE5">
              <w:rPr>
                <w:rFonts w:ascii="Times New Roman" w:eastAsia="Times New Roman" w:hAnsi="Times New Roman" w:cs="Times New Roman"/>
              </w:rPr>
              <w:t>Mattiello</w:t>
            </w:r>
            <w:proofErr w:type="spellEnd"/>
            <w:r w:rsidRPr="00DC2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C2DE5">
              <w:rPr>
                <w:rFonts w:ascii="Times New Roman" w:eastAsia="Times New Roman" w:hAnsi="Times New Roman" w:cs="Times New Roman"/>
              </w:rPr>
              <w:t>Corvese</w:t>
            </w:r>
            <w:proofErr w:type="spellEnd"/>
            <w:r w:rsidRPr="00DC2DE5">
              <w:rPr>
                <w:rFonts w:ascii="Times New Roman" w:eastAsia="Times New Roman" w:hAnsi="Times New Roman" w:cs="Times New Roman"/>
              </w:rPr>
              <w:t>, McNamara, and Bennett</w:t>
            </w:r>
            <w:r w:rsidRPr="00DC2DE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Date Introduced:</w:t>
            </w:r>
            <w:r w:rsidRPr="00DC2DE5">
              <w:rPr>
                <w:rFonts w:ascii="Times New Roman" w:eastAsia="Times New Roman" w:hAnsi="Times New Roman" w:cs="Times New Roman"/>
              </w:rPr>
              <w:t xml:space="preserve"> May 17, 2012</w:t>
            </w:r>
            <w:r w:rsidRPr="00DC2DE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40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Referred To:</w:t>
            </w:r>
            <w:r w:rsidRPr="00DC2DE5">
              <w:rPr>
                <w:rFonts w:ascii="Times New Roman" w:eastAsia="Times New Roman" w:hAnsi="Times New Roman" w:cs="Times New Roman"/>
              </w:rPr>
              <w:t xml:space="preserve"> House read and passed</w:t>
            </w:r>
            <w:r w:rsidRPr="00DC2DE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WHEREAS, The Region of Artsakh, also known as Mountainous Karabagh, is located in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the </w:t>
            </w:r>
            <w:proofErr w:type="spellStart"/>
            <w:r w:rsidRPr="00DC2DE5">
              <w:rPr>
                <w:rFonts w:ascii="Times New Roman" w:eastAsia="Times New Roman" w:hAnsi="Times New Roman" w:cs="Times New Roman"/>
              </w:rPr>
              <w:t>Transcaucasus</w:t>
            </w:r>
            <w:proofErr w:type="spellEnd"/>
            <w:r w:rsidRPr="00DC2DE5">
              <w:rPr>
                <w:rFonts w:ascii="Times New Roman" w:eastAsia="Times New Roman" w:hAnsi="Times New Roman" w:cs="Times New Roman"/>
              </w:rPr>
              <w:t xml:space="preserve"> and has historically been Armenian territory, populated by an overwhelming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majority of Armenians; and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WHEREAS, In 1923, the communist dictatorship of Joseph Stalin, in violation of the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national, territorial, and human rights of the Armenian people, annexed part of the region of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Artsakh which was composed of a 95 percent Armenian population, and joined it with the region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of Soviet Azerbaijan; and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WHEREAS, For decades, Armenians in Nagorno-Karabakh, having arbitrarily been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severed from Armenia and forced under Soviet Azerbaijani administration, peacefully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demonstrated for national independence and individual freedom and against Soviet Azerbaijani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repression and discrimination; and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lastRenderedPageBreak/>
              <w:t xml:space="preserve">WHEREAS, In the years immediately preceding the Nagorno-Karabakh Republic’s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declaration of independence, these peaceful demonstrations were met with acts of violent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repression by Soviet Azerbaijani forces who refused to allow the reestablishment of the people of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Nagorno-Karabakh’s national independence; and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WHEREAS, During the repressive and violent events leading to the birth of the Nagorno-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DE5">
              <w:rPr>
                <w:rFonts w:ascii="Times New Roman" w:eastAsia="Times New Roman" w:hAnsi="Times New Roman" w:cs="Times New Roman"/>
              </w:rPr>
              <w:t>Karabakh</w:t>
            </w:r>
            <w:proofErr w:type="spellEnd"/>
            <w:r w:rsidRPr="00DC2DE5">
              <w:rPr>
                <w:rFonts w:ascii="Times New Roman" w:eastAsia="Times New Roman" w:hAnsi="Times New Roman" w:cs="Times New Roman"/>
              </w:rPr>
              <w:t xml:space="preserve"> Republic, ethnic Armenians were killed in Sumgait (February, 1988), Kirovabad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(November, 1988), and Baku (January, 1990), by Soviet Azerbaijani forces. Over 350,000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Armenians were forcibly deported from Azerbaijan; and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WHEREAS, In July of 1988, within months of the Sumgait tragedy, the United States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Senate unanimously passed Amendment 2690 to the Fiscal Year 1989 Foreign Operations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Appropriations bill (H.R. 4782), concerning the </w:t>
            </w:r>
            <w:proofErr w:type="spellStart"/>
            <w:r w:rsidRPr="00DC2DE5">
              <w:rPr>
                <w:rFonts w:ascii="Times New Roman" w:eastAsia="Times New Roman" w:hAnsi="Times New Roman" w:cs="Times New Roman"/>
              </w:rPr>
              <w:t>Karabakh</w:t>
            </w:r>
            <w:proofErr w:type="spellEnd"/>
            <w:r w:rsidRPr="00DC2DE5">
              <w:rPr>
                <w:rFonts w:ascii="Times New Roman" w:eastAsia="Times New Roman" w:hAnsi="Times New Roman" w:cs="Times New Roman"/>
              </w:rPr>
              <w:t xml:space="preserve"> conflict and calling on the Soviet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government to "respect the legitimate aspirations of the Armenian people ..." and noted that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"dozens of Armenians have been killed and hundreds injured during the recent unrests ..."; and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WHEREAS, The Armenians of Nagorno-Karabakh would not be deterred and would not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allow their dream of national independence, and their inherent desire for individual freedom, to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be destroyed by violence and repression; and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WHEREAS, On December 10th of 1991, despite continued violence against the people of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Nagorno-Karabakh, a popular referendum proclaiming the republic took place in Nagorno-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DE5">
              <w:rPr>
                <w:rFonts w:ascii="Times New Roman" w:eastAsia="Times New Roman" w:hAnsi="Times New Roman" w:cs="Times New Roman"/>
              </w:rPr>
              <w:t>Karabakh</w:t>
            </w:r>
            <w:proofErr w:type="spellEnd"/>
            <w:r w:rsidRPr="00DC2DE5">
              <w:rPr>
                <w:rFonts w:ascii="Times New Roman" w:eastAsia="Times New Roman" w:hAnsi="Times New Roman" w:cs="Times New Roman"/>
              </w:rPr>
              <w:t xml:space="preserve"> during the process of the Soviet Union disintegration; and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WHEREAS, Under the watchful eye of more than 50 international observers and in full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compliance with international standards for free and fair elections, more than 80 percent of the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C2DE5">
              <w:rPr>
                <w:rFonts w:ascii="Times New Roman" w:eastAsia="Times New Roman" w:hAnsi="Times New Roman" w:cs="Times New Roman"/>
              </w:rPr>
              <w:t>eligible</w:t>
            </w:r>
            <w:proofErr w:type="gramEnd"/>
            <w:r w:rsidRPr="00DC2DE5">
              <w:rPr>
                <w:rFonts w:ascii="Times New Roman" w:eastAsia="Times New Roman" w:hAnsi="Times New Roman" w:cs="Times New Roman"/>
              </w:rPr>
              <w:t xml:space="preserve"> voters in Nagorno-Karabakh cast a ballot. Ninety-eight percent of those casting ballots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overwhelmingly chose national independence and individual freedom, thereby choosing the path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of democracy after decades of communist control; and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WHEREAS, The population of Nagorno-Karabakh then held free, democratic, and direct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lastRenderedPageBreak/>
              <w:t>elections for its parliament; and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WHEREAS, On January 6th of 1992, the first-ever freely elected Parliament of Nagorno-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DE5">
              <w:rPr>
                <w:rFonts w:ascii="Times New Roman" w:eastAsia="Times New Roman" w:hAnsi="Times New Roman" w:cs="Times New Roman"/>
              </w:rPr>
              <w:t>Karabakh</w:t>
            </w:r>
            <w:proofErr w:type="spellEnd"/>
            <w:r w:rsidRPr="00DC2DE5">
              <w:rPr>
                <w:rFonts w:ascii="Times New Roman" w:eastAsia="Times New Roman" w:hAnsi="Times New Roman" w:cs="Times New Roman"/>
              </w:rPr>
              <w:t xml:space="preserve"> adopted a Declaration of Independence of the Nagorno-Karabakh Republic; and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WHEREAS, From the earliest days of its formation, the Republic’s freely elected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governmental bodies have continuously striven to build an open and democratic society through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free and transparent elections, affirmed by international observers; and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WHEREAS, Since signing a cease-fire agreement with Azerbaijan in 1994, after three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years of armed conflict, the Nagorno-Karabakh Republic registered significant progress in post-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war humanitarian and economic development; and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WHEREAS, Despite the 1994 cease-fire agreement, the Nagorno-Karabakh Republic’s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security and sovereignty continue to be threatened by regional tension and hostile acts; now,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therefore be it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RESOLVED, That this House of Representatives of the State of Rhode Island and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Providence Plantations hereby encourages the Nagorno-Karabakh Republic’s continuing efforts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to develop as a free and independent nation in order to guarantee its citizens those rights inherent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in a free and independent society; and be it further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RESOLVED, That this House hereby supports the Nagorno-Karabakh Republic’s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continued constructive involvement with the international community and its efforts to reach a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lasting solution to the existing regional problems, and to establish peace and stability in the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strategically important region of South Caucasus; and be it further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RESOLVED, That this House hereby respectfully urges the President and Congress of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the United States of America to recognize the independence of the Nagorno-Karabakh Republic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and to encourage nations neighboring the Republic to foster and maintain peaceful relations with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C2DE5">
              <w:rPr>
                <w:rFonts w:ascii="Times New Roman" w:eastAsia="Times New Roman" w:hAnsi="Times New Roman" w:cs="Times New Roman"/>
              </w:rPr>
              <w:t>the</w:t>
            </w:r>
            <w:proofErr w:type="gramEnd"/>
            <w:r w:rsidRPr="00DC2DE5">
              <w:rPr>
                <w:rFonts w:ascii="Times New Roman" w:eastAsia="Times New Roman" w:hAnsi="Times New Roman" w:cs="Times New Roman"/>
              </w:rPr>
              <w:t xml:space="preserve"> people of the Nagorno-Karabakh Republic. We furthermore urge our country’s leaders to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continue promoting humanitarian and economic rehabilitation of the Nagorno-Karabakh Republic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lastRenderedPageBreak/>
              <w:t xml:space="preserve">and to fully support its continuing development of a free and democratic society, with all the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social, economic, and political advantages that such a free and democratic society brings to its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citizens; and be it further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RESOLVED, That this House hereby memorializes the United States of America to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support strengthening and solidifying our country’s relationship with the Nagorno-Karabakh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Republic and its citizens, both culturally and economically, to insure the continued survival of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this nation’s burgeoning growth of freedom and democracy; and be it further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RESOLVED, That the Secretary of State be and he hereby is authorized and directed to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 xml:space="preserve">transmit duly certified copies of this resolution to the President of the United States and to Rhode 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Island’s Congressional Delegation.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=======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LC02637</w:t>
            </w:r>
          </w:p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=======</w:t>
            </w: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1-1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1-5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1-6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1-12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1-13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1-14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1-15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1-16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1-17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1-18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1-19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2-20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2-21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2-22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2-23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2-24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2-25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lastRenderedPageBreak/>
              <w:t>2-26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lastRenderedPageBreak/>
              <w:t>2-27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2-28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2-29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2-30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2-31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2-32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2-33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2-34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2-35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2-36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2-37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2-38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2-39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2-40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2-41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2-42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2-43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2-44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2-45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2-46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2-47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2-48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2-49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2-50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lastRenderedPageBreak/>
              <w:t>2-51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lastRenderedPageBreak/>
              <w:t>2-52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2-53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2-54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3-1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3-3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3-5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3-6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3-7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3-8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3-9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3-10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3-11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3-12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3-13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3-14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3-15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3-16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DC2DE5">
              <w:rPr>
                <w:rFonts w:ascii="Times New Roman" w:eastAsia="Times New Roman" w:hAnsi="Times New Roman" w:cs="Times New Roman"/>
              </w:rPr>
              <w:t>3-17</w:t>
            </w: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DE5" w:rsidRPr="00DC2DE5" w:rsidTr="00DC2DE5">
        <w:tc>
          <w:tcPr>
            <w:tcW w:w="400" w:type="pct"/>
            <w:hideMark/>
          </w:tcPr>
          <w:p w:rsidR="00DC2DE5" w:rsidRPr="00DC2DE5" w:rsidRDefault="00DC2DE5" w:rsidP="00D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vMerge/>
            <w:hideMark/>
          </w:tcPr>
          <w:p w:rsidR="00DC2DE5" w:rsidRPr="00DC2DE5" w:rsidRDefault="00DC2DE5" w:rsidP="00DC2DE5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7CB5" w:rsidRDefault="00FD7CB5"/>
    <w:sectPr w:rsidR="00FD7CB5" w:rsidSect="00FD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E5"/>
    <w:rsid w:val="0003531B"/>
    <w:rsid w:val="00DC2DE5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DC2DE5"/>
    <w:pPr>
      <w:overflowPunct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font">
    <w:name w:val="headfont"/>
    <w:basedOn w:val="Normal"/>
    <w:rsid w:val="00DC2DE5"/>
    <w:pPr>
      <w:overflowPunct w:val="0"/>
      <w:autoSpaceDE w:val="0"/>
      <w:autoSpaceDN w:val="0"/>
      <w:spacing w:after="0" w:line="48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fontleft">
    <w:name w:val="headfontleft"/>
    <w:basedOn w:val="Normal"/>
    <w:rsid w:val="00DC2DE5"/>
    <w:pPr>
      <w:overflowPunct w:val="0"/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</w:rPr>
  </w:style>
  <w:style w:type="paragraph" w:customStyle="1" w:styleId="headfontlefttop">
    <w:name w:val="headfontleft_top"/>
    <w:basedOn w:val="Normal"/>
    <w:rsid w:val="00DC2DE5"/>
    <w:pPr>
      <w:overflowPunct w:val="0"/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</w:rPr>
  </w:style>
  <w:style w:type="paragraph" w:customStyle="1" w:styleId="headfontleftbottom">
    <w:name w:val="headfontleft_bottom"/>
    <w:basedOn w:val="Normal"/>
    <w:rsid w:val="00DC2DE5"/>
    <w:pPr>
      <w:overflowPunct w:val="0"/>
      <w:autoSpaceDE w:val="0"/>
      <w:autoSpaceDN w:val="0"/>
      <w:spacing w:after="400" w:line="480" w:lineRule="auto"/>
    </w:pPr>
    <w:rPr>
      <w:rFonts w:ascii="Times New Roman" w:eastAsia="Times New Roman" w:hAnsi="Times New Roman" w:cs="Times New Roman"/>
    </w:rPr>
  </w:style>
  <w:style w:type="paragraph" w:customStyle="1" w:styleId="headfont16">
    <w:name w:val="headfont16"/>
    <w:basedOn w:val="Normal"/>
    <w:rsid w:val="00DC2DE5"/>
    <w:pPr>
      <w:overflowPunct w:val="0"/>
      <w:autoSpaceDE w:val="0"/>
      <w:autoSpaceDN w:val="0"/>
      <w:spacing w:after="0" w:line="48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labelbody">
    <w:name w:val="label_body"/>
    <w:basedOn w:val="Normal"/>
    <w:rsid w:val="00DC2DE5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labelheader">
    <w:name w:val="label_header"/>
    <w:basedOn w:val="Normal"/>
    <w:rsid w:val="00DC2DE5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ln">
    <w:name w:val="ln"/>
    <w:basedOn w:val="Normal"/>
    <w:rsid w:val="00DC2DE5"/>
    <w:pPr>
      <w:overflowPunct w:val="0"/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</w:rPr>
  </w:style>
  <w:style w:type="paragraph" w:customStyle="1" w:styleId="resolved">
    <w:name w:val="resolved"/>
    <w:basedOn w:val="Normal"/>
    <w:rsid w:val="00DC2DE5"/>
    <w:pPr>
      <w:overflowPunct w:val="0"/>
      <w:autoSpaceDE w:val="0"/>
      <w:autoSpaceDN w:val="0"/>
      <w:spacing w:after="0" w:line="48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itle1">
    <w:name w:val="Title1"/>
    <w:basedOn w:val="Normal"/>
    <w:rsid w:val="00DC2DE5"/>
    <w:pPr>
      <w:overflowPunct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titletype">
    <w:name w:val="title_type"/>
    <w:basedOn w:val="Normal"/>
    <w:rsid w:val="00DC2DE5"/>
    <w:pPr>
      <w:overflowPunct w:val="0"/>
      <w:autoSpaceDE w:val="0"/>
      <w:autoSpaceDN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whereas">
    <w:name w:val="whereas"/>
    <w:basedOn w:val="Normal"/>
    <w:rsid w:val="00DC2DE5"/>
    <w:pPr>
      <w:overflowPunct w:val="0"/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DC2DE5"/>
    <w:pPr>
      <w:overflowPunct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font">
    <w:name w:val="headfont"/>
    <w:basedOn w:val="Normal"/>
    <w:rsid w:val="00DC2DE5"/>
    <w:pPr>
      <w:overflowPunct w:val="0"/>
      <w:autoSpaceDE w:val="0"/>
      <w:autoSpaceDN w:val="0"/>
      <w:spacing w:after="0" w:line="48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fontleft">
    <w:name w:val="headfontleft"/>
    <w:basedOn w:val="Normal"/>
    <w:rsid w:val="00DC2DE5"/>
    <w:pPr>
      <w:overflowPunct w:val="0"/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</w:rPr>
  </w:style>
  <w:style w:type="paragraph" w:customStyle="1" w:styleId="headfontlefttop">
    <w:name w:val="headfontleft_top"/>
    <w:basedOn w:val="Normal"/>
    <w:rsid w:val="00DC2DE5"/>
    <w:pPr>
      <w:overflowPunct w:val="0"/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</w:rPr>
  </w:style>
  <w:style w:type="paragraph" w:customStyle="1" w:styleId="headfontleftbottom">
    <w:name w:val="headfontleft_bottom"/>
    <w:basedOn w:val="Normal"/>
    <w:rsid w:val="00DC2DE5"/>
    <w:pPr>
      <w:overflowPunct w:val="0"/>
      <w:autoSpaceDE w:val="0"/>
      <w:autoSpaceDN w:val="0"/>
      <w:spacing w:after="400" w:line="480" w:lineRule="auto"/>
    </w:pPr>
    <w:rPr>
      <w:rFonts w:ascii="Times New Roman" w:eastAsia="Times New Roman" w:hAnsi="Times New Roman" w:cs="Times New Roman"/>
    </w:rPr>
  </w:style>
  <w:style w:type="paragraph" w:customStyle="1" w:styleId="headfont16">
    <w:name w:val="headfont16"/>
    <w:basedOn w:val="Normal"/>
    <w:rsid w:val="00DC2DE5"/>
    <w:pPr>
      <w:overflowPunct w:val="0"/>
      <w:autoSpaceDE w:val="0"/>
      <w:autoSpaceDN w:val="0"/>
      <w:spacing w:after="0" w:line="48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labelbody">
    <w:name w:val="label_body"/>
    <w:basedOn w:val="Normal"/>
    <w:rsid w:val="00DC2DE5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labelheader">
    <w:name w:val="label_header"/>
    <w:basedOn w:val="Normal"/>
    <w:rsid w:val="00DC2DE5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ln">
    <w:name w:val="ln"/>
    <w:basedOn w:val="Normal"/>
    <w:rsid w:val="00DC2DE5"/>
    <w:pPr>
      <w:overflowPunct w:val="0"/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</w:rPr>
  </w:style>
  <w:style w:type="paragraph" w:customStyle="1" w:styleId="resolved">
    <w:name w:val="resolved"/>
    <w:basedOn w:val="Normal"/>
    <w:rsid w:val="00DC2DE5"/>
    <w:pPr>
      <w:overflowPunct w:val="0"/>
      <w:autoSpaceDE w:val="0"/>
      <w:autoSpaceDN w:val="0"/>
      <w:spacing w:after="0" w:line="48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itle1">
    <w:name w:val="Title1"/>
    <w:basedOn w:val="Normal"/>
    <w:rsid w:val="00DC2DE5"/>
    <w:pPr>
      <w:overflowPunct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titletype">
    <w:name w:val="title_type"/>
    <w:basedOn w:val="Normal"/>
    <w:rsid w:val="00DC2DE5"/>
    <w:pPr>
      <w:overflowPunct w:val="0"/>
      <w:autoSpaceDE w:val="0"/>
      <w:autoSpaceDN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whereas">
    <w:name w:val="whereas"/>
    <w:basedOn w:val="Normal"/>
    <w:rsid w:val="00DC2DE5"/>
    <w:pPr>
      <w:overflowPunct w:val="0"/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ACAA-RI</dc:creator>
  <cp:lastModifiedBy>Khatchig</cp:lastModifiedBy>
  <cp:revision>2</cp:revision>
  <dcterms:created xsi:type="dcterms:W3CDTF">2012-05-18T16:53:00Z</dcterms:created>
  <dcterms:modified xsi:type="dcterms:W3CDTF">2012-05-18T16:53:00Z</dcterms:modified>
</cp:coreProperties>
</file>